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med"/>
    <w:bookmarkStart w:id="1" w:name="_GoBack"/>
    <w:p w:rsidR="00044DAC" w:rsidRPr="00044DAC" w:rsidRDefault="00044DAC" w:rsidP="00044DAC">
      <w:pPr>
        <w:spacing w:before="100" w:beforeAutospacing="1" w:after="100" w:afterAutospacing="1" w:line="240" w:lineRule="auto"/>
        <w:jc w:val="center"/>
        <w:outlineLvl w:val="0"/>
        <w:rPr>
          <w:rFonts w:ascii="Arial" w:eastAsia="Times New Roman" w:hAnsi="Arial" w:cs="Arial"/>
          <w:b/>
          <w:bCs/>
          <w:color w:val="003500"/>
          <w:kern w:val="36"/>
          <w:sz w:val="48"/>
          <w:szCs w:val="48"/>
        </w:rPr>
      </w:pPr>
      <w:r w:rsidRPr="00044DAC">
        <w:rPr>
          <w:rFonts w:ascii="Arial" w:eastAsia="Times New Roman" w:hAnsi="Arial" w:cs="Arial"/>
          <w:b/>
          <w:bCs/>
          <w:color w:val="003500"/>
          <w:kern w:val="36"/>
          <w:sz w:val="48"/>
          <w:szCs w:val="48"/>
        </w:rPr>
        <w:fldChar w:fldCharType="begin"/>
      </w:r>
      <w:r w:rsidRPr="00044DAC">
        <w:rPr>
          <w:rFonts w:ascii="Arial" w:eastAsia="Times New Roman" w:hAnsi="Arial" w:cs="Arial"/>
          <w:b/>
          <w:bCs/>
          <w:color w:val="003500"/>
          <w:kern w:val="36"/>
          <w:sz w:val="48"/>
          <w:szCs w:val="48"/>
        </w:rPr>
        <w:instrText xml:space="preserve"> HYPERLINK "http://www.blogger.com/" </w:instrText>
      </w:r>
      <w:r w:rsidRPr="00044DAC">
        <w:rPr>
          <w:rFonts w:ascii="Arial" w:eastAsia="Times New Roman" w:hAnsi="Arial" w:cs="Arial"/>
          <w:b/>
          <w:bCs/>
          <w:color w:val="003500"/>
          <w:kern w:val="36"/>
          <w:sz w:val="48"/>
          <w:szCs w:val="48"/>
        </w:rPr>
        <w:fldChar w:fldCharType="separate"/>
      </w:r>
      <w:r w:rsidRPr="00044DAC">
        <w:rPr>
          <w:rFonts w:ascii="Arial" w:eastAsia="Times New Roman" w:hAnsi="Arial" w:cs="Arial"/>
          <w:b/>
          <w:bCs/>
          <w:color w:val="0000FF"/>
          <w:kern w:val="36"/>
          <w:sz w:val="48"/>
          <w:szCs w:val="48"/>
          <w:u w:val="single"/>
        </w:rPr>
        <w:t>Zakat for Medical Treatment</w:t>
      </w:r>
      <w:r w:rsidRPr="00044DAC">
        <w:rPr>
          <w:rFonts w:ascii="Arial" w:eastAsia="Times New Roman" w:hAnsi="Arial" w:cs="Arial"/>
          <w:b/>
          <w:bCs/>
          <w:color w:val="003500"/>
          <w:kern w:val="36"/>
          <w:sz w:val="48"/>
          <w:szCs w:val="48"/>
        </w:rPr>
        <w:fldChar w:fldCharType="end"/>
      </w:r>
      <w:bookmarkEnd w:id="0"/>
    </w:p>
    <w:bookmarkEnd w:id="1"/>
    <w:p w:rsidR="00044DAC" w:rsidRPr="00044DAC" w:rsidRDefault="00044DAC" w:rsidP="00044DAC">
      <w:pPr>
        <w:spacing w:after="0" w:line="240" w:lineRule="auto"/>
        <w:rPr>
          <w:rFonts w:ascii="Times New Roman" w:eastAsia="Times New Roman" w:hAnsi="Times New Roman" w:cs="Times New Roman"/>
          <w:sz w:val="24"/>
          <w:szCs w:val="24"/>
        </w:rPr>
      </w:pPr>
      <w:r w:rsidRPr="00044DAC">
        <w:rPr>
          <w:rFonts w:ascii="Arial" w:eastAsia="Times New Roman" w:hAnsi="Arial" w:cs="Arial"/>
          <w:b/>
          <w:bCs/>
          <w:sz w:val="24"/>
          <w:szCs w:val="24"/>
        </w:rPr>
        <w:t>Q. My younger brother-in-law died by liver cancer on January 2, 2000. His son, that means my nephew is suffering from kidney (both) failure. Doctor suggested to transplant his kidney within one year. But they have no source of income and savings. We want to transplant his kidney and it will be needed seven lakh Bangladeshi taka. They will receive only three and half lakh taka after selling their whole properties. Rest of the money is depending on donation/help if Allah may allow to manage by any source. In this situation, will it be allowable for my nephew to receive Zakat?</w:t>
      </w:r>
      <w:r w:rsidRPr="00044DAC">
        <w:rPr>
          <w:rFonts w:ascii="Times New Roman" w:eastAsia="Times New Roman" w:hAnsi="Times New Roman" w:cs="Times New Roman"/>
          <w:sz w:val="24"/>
          <w:szCs w:val="24"/>
        </w:rPr>
        <w:t xml:space="preserve"> </w:t>
      </w:r>
      <w:r w:rsidRPr="00044DAC">
        <w:rPr>
          <w:rFonts w:ascii="Times New Roman" w:eastAsia="Times New Roman" w:hAnsi="Times New Roman" w:cs="Times New Roman"/>
          <w:sz w:val="24"/>
          <w:szCs w:val="24"/>
        </w:rPr>
        <w:br/>
      </w:r>
      <w:r w:rsidRPr="00044DAC">
        <w:rPr>
          <w:rFonts w:ascii="Times New Roman" w:eastAsia="Times New Roman" w:hAnsi="Times New Roman" w:cs="Times New Roman"/>
          <w:sz w:val="24"/>
          <w:szCs w:val="24"/>
        </w:rPr>
        <w:br/>
        <w:t>He may be helped from Zakat money. When his genuine needs surpass his known sources, he is a poor man. He can certainly receive Zakat under two of the eight prescribed heads ‘</w:t>
      </w:r>
      <w:proofErr w:type="spellStart"/>
      <w:r w:rsidRPr="00044DAC">
        <w:rPr>
          <w:rFonts w:ascii="Times New Roman" w:eastAsia="Times New Roman" w:hAnsi="Times New Roman" w:cs="Times New Roman"/>
          <w:sz w:val="24"/>
          <w:szCs w:val="24"/>
        </w:rPr>
        <w:t>Fuqara</w:t>
      </w:r>
      <w:proofErr w:type="spellEnd"/>
      <w:r w:rsidRPr="00044DAC">
        <w:rPr>
          <w:rFonts w:ascii="Times New Roman" w:eastAsia="Times New Roman" w:hAnsi="Times New Roman" w:cs="Times New Roman"/>
          <w:sz w:val="24"/>
          <w:szCs w:val="24"/>
        </w:rPr>
        <w:t xml:space="preserve"> and </w:t>
      </w:r>
      <w:proofErr w:type="spellStart"/>
      <w:r w:rsidRPr="00044DAC">
        <w:rPr>
          <w:rFonts w:ascii="Times New Roman" w:eastAsia="Times New Roman" w:hAnsi="Times New Roman" w:cs="Times New Roman"/>
          <w:sz w:val="24"/>
          <w:szCs w:val="24"/>
        </w:rPr>
        <w:t>Masakeen</w:t>
      </w:r>
      <w:proofErr w:type="spellEnd"/>
      <w:r w:rsidRPr="00044DAC">
        <w:rPr>
          <w:rFonts w:ascii="Times New Roman" w:eastAsia="Times New Roman" w:hAnsi="Times New Roman" w:cs="Times New Roman"/>
          <w:sz w:val="24"/>
          <w:szCs w:val="24"/>
        </w:rPr>
        <w:t>’, even if he owns property worth 3.5 lakh takas. He also might come under a 3rd prescribed head ‘Fir-</w:t>
      </w:r>
      <w:proofErr w:type="spellStart"/>
      <w:r w:rsidRPr="00044DAC">
        <w:rPr>
          <w:rFonts w:ascii="Times New Roman" w:eastAsia="Times New Roman" w:hAnsi="Times New Roman" w:cs="Times New Roman"/>
          <w:sz w:val="24"/>
          <w:szCs w:val="24"/>
        </w:rPr>
        <w:t>Riqaab</w:t>
      </w:r>
      <w:proofErr w:type="spellEnd"/>
      <w:r w:rsidRPr="00044DAC">
        <w:rPr>
          <w:rFonts w:ascii="Times New Roman" w:eastAsia="Times New Roman" w:hAnsi="Times New Roman" w:cs="Times New Roman"/>
          <w:sz w:val="24"/>
          <w:szCs w:val="24"/>
        </w:rPr>
        <w:t xml:space="preserve">’ i.e. in freeing the tied necks. I wish him recovery and hope that the affluent would help him from Zakat or by donations. </w:t>
      </w:r>
    </w:p>
    <w:p w:rsidR="00ED69BF" w:rsidRDefault="00ED69BF"/>
    <w:sectPr w:rsidR="00ED6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A7"/>
    <w:rsid w:val="00044DAC"/>
    <w:rsid w:val="00ED69BF"/>
    <w:rsid w:val="00EF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82E4F-C935-4F77-8B8E-96B5FEF1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44D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DA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44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978785">
      <w:bodyDiv w:val="1"/>
      <w:marLeft w:val="0"/>
      <w:marRight w:val="0"/>
      <w:marTop w:val="0"/>
      <w:marBottom w:val="0"/>
      <w:divBdr>
        <w:top w:val="none" w:sz="0" w:space="0" w:color="auto"/>
        <w:left w:val="none" w:sz="0" w:space="0" w:color="auto"/>
        <w:bottom w:val="none" w:sz="0" w:space="0" w:color="auto"/>
        <w:right w:val="none" w:sz="0" w:space="0" w:color="auto"/>
      </w:divBdr>
      <w:divsChild>
        <w:div w:id="812874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 1</dc:creator>
  <cp:keywords/>
  <dc:description/>
  <cp:lastModifiedBy>AZ 1</cp:lastModifiedBy>
  <cp:revision>3</cp:revision>
  <dcterms:created xsi:type="dcterms:W3CDTF">2016-07-24T19:49:00Z</dcterms:created>
  <dcterms:modified xsi:type="dcterms:W3CDTF">2016-07-24T19:50:00Z</dcterms:modified>
</cp:coreProperties>
</file>