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073376" w:rsidRPr="00073376" w:rsidTr="00073376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073376" w:rsidRPr="00073376" w:rsidRDefault="00073376" w:rsidP="0007337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073376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073376" w:rsidRPr="00073376" w:rsidTr="00073376">
              <w:trPr>
                <w:tblCellSpacing w:w="0" w:type="dxa"/>
              </w:trPr>
              <w:tc>
                <w:tcPr>
                  <w:tcW w:w="5000" w:type="pct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p w:rsidR="00073376" w:rsidRPr="00073376" w:rsidRDefault="00073376" w:rsidP="00073376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</w:rPr>
                  </w:pPr>
                  <w:r w:rsidRPr="00073376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</w:rPr>
                    <w:t>Supplication for Protection against evil effects</w:t>
                  </w:r>
                </w:p>
                <w:p w:rsidR="00073376" w:rsidRPr="00073376" w:rsidRDefault="00073376" w:rsidP="0007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337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5th February 2015</w:t>
                  </w:r>
                </w:p>
                <w:p w:rsidR="00073376" w:rsidRPr="00073376" w:rsidRDefault="00073376" w:rsidP="00073376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073376">
                    <w:rPr>
                      <w:rFonts w:ascii="Arial" w:eastAsia="Times New Roman" w:hAnsi="Arial" w:cs="Arial"/>
                      <w:b/>
                      <w:bCs/>
                      <w:sz w:val="24"/>
                    </w:rPr>
                    <w:t>Protection against Unusual Harms or Losses</w:t>
                  </w:r>
                </w:p>
                <w:p w:rsidR="00073376" w:rsidRPr="00073376" w:rsidRDefault="00073376" w:rsidP="0007337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3376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Seek refuge thrice in morning and evening daily in the following words:</w:t>
                  </w:r>
                </w:p>
                <w:p w:rsidR="00073376" w:rsidRPr="00073376" w:rsidRDefault="00073376" w:rsidP="00073376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3376">
                    <w:rPr>
                      <w:rFonts w:ascii="Times New Roman" w:eastAsia="Times New Roman" w:hAnsi="Times New Roman" w:cs="Times New Roman"/>
                      <w:color w:val="0000FF"/>
                      <w:sz w:val="30"/>
                      <w:szCs w:val="30"/>
                      <w:rtl/>
                    </w:rPr>
                    <w:t>بِسْمِ اللہِ الرَّحْمٰنِ الرَّحِیْمِ بِسمِ اللّٰہِ الَّذِی لَا یَضُرُّ مَعَ اِسْمِہٖ شَیْئٌ فِی الْاَرْضِ وَلَا فِی السَّمَاءِ وَ ھُوَ السَّمِیْعُ الْعَلِیْمُ</w:t>
                  </w:r>
                </w:p>
                <w:p w:rsidR="00073376" w:rsidRPr="00073376" w:rsidRDefault="00073376" w:rsidP="0007337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0733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Translation:</w:t>
                  </w:r>
                  <w:r w:rsidRPr="000733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With the Name of Allah, the Beneficent, the Merciful. With the Name of Allah by the association of whose Name </w:t>
                  </w:r>
                  <w:proofErr w:type="spellStart"/>
                  <w:r w:rsidRPr="000733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naothing</w:t>
                  </w:r>
                  <w:proofErr w:type="spellEnd"/>
                  <w:r w:rsidRPr="000733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can harm, be it on earth or in heaven. He is the Hearer, the Knower.</w:t>
                  </w:r>
                </w:p>
                <w:p w:rsidR="00073376" w:rsidRPr="00073376" w:rsidRDefault="00073376" w:rsidP="00073376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073376">
                    <w:rPr>
                      <w:rFonts w:ascii="Arial" w:eastAsia="Times New Roman" w:hAnsi="Arial" w:cs="Arial"/>
                      <w:b/>
                      <w:bCs/>
                      <w:sz w:val="24"/>
                    </w:rPr>
                    <w:t xml:space="preserve">Protection against evil effects of men and </w:t>
                  </w:r>
                  <w:proofErr w:type="spellStart"/>
                  <w:r w:rsidRPr="00073376">
                    <w:rPr>
                      <w:rFonts w:ascii="Arial" w:eastAsia="Times New Roman" w:hAnsi="Arial" w:cs="Arial"/>
                      <w:b/>
                      <w:bCs/>
                      <w:sz w:val="24"/>
                    </w:rPr>
                    <w:t>Jinns</w:t>
                  </w:r>
                  <w:proofErr w:type="spellEnd"/>
                </w:p>
                <w:p w:rsidR="00073376" w:rsidRPr="00073376" w:rsidRDefault="00073376" w:rsidP="0007337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337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Seek </w:t>
                  </w:r>
                  <w:r w:rsidRPr="000733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refuge 7 times daily in the morning and evening in the following words:</w:t>
                  </w:r>
                </w:p>
                <w:p w:rsidR="00073376" w:rsidRPr="00073376" w:rsidRDefault="00073376" w:rsidP="00073376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3376">
                    <w:rPr>
                      <w:rFonts w:ascii="Times New Roman" w:eastAsia="Times New Roman" w:hAnsi="Times New Roman" w:cs="Times New Roman"/>
                      <w:color w:val="0000FF"/>
                      <w:sz w:val="30"/>
                      <w:szCs w:val="30"/>
                      <w:rtl/>
                    </w:rPr>
                    <w:t>اَعُوْذُ بِکَلِمَاتِ اللہِ التَّامَّۃِ مِنْ شَرِّ کُلِّ شَیْطٰنٍ وَّ ھَامَّۃِ وَ عَیْنٍ لّا مَّۃِ تَحَصَّنْتُ بِحِصْنِ اَلْفِ اَلْفِ لَاحَوْلَ وَلَا قُوَّۃَ اِلَّا بِاللہِ الْعَلِیِّ الْعَظِیْمِ</w:t>
                  </w:r>
                </w:p>
                <w:p w:rsidR="00073376" w:rsidRPr="00073376" w:rsidRDefault="00073376" w:rsidP="0007337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0733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Translation:</w:t>
                  </w:r>
                  <w:r w:rsidRPr="000733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 seek refuge by all the words of Allah from the evil of every devil and harming animal and the piercing eye (of humans). I fortify by the fort of a million phrases of "No control and no power is there, except with Allah the Exalted, the Great ".</w:t>
                  </w:r>
                </w:p>
                <w:p w:rsidR="00073376" w:rsidRPr="00073376" w:rsidRDefault="00073376" w:rsidP="0007337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33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After saying the above words of refuge 7 times, blow the air with your mouth in 6 directions (right, left, front, rear, above, below). Then blow on your hands and apply your hands all over your body from head to </w:t>
                  </w:r>
                  <w:proofErr w:type="spellStart"/>
                  <w:r w:rsidRPr="000733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toe.Then</w:t>
                  </w:r>
                  <w:proofErr w:type="spellEnd"/>
                  <w:r w:rsidRPr="000733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blow in a glass of water (from some distance) and drink it. It makes a complete </w:t>
                  </w:r>
                  <w:proofErr w:type="spellStart"/>
                  <w:r w:rsidRPr="0007337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Hisaar</w:t>
                  </w:r>
                  <w:proofErr w:type="spellEnd"/>
                  <w:r w:rsidRPr="000733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(fortress) around you from morning to evening or evening to morning.</w:t>
                  </w:r>
                </w:p>
                <w:p w:rsidR="00073376" w:rsidRPr="00073376" w:rsidRDefault="00073376" w:rsidP="0007337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33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 adult will have to do it for himself/herself. Others can do it for small children who </w:t>
                  </w:r>
                  <w:proofErr w:type="spellStart"/>
                  <w:r w:rsidRPr="000733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can not</w:t>
                  </w:r>
                  <w:proofErr w:type="spellEnd"/>
                  <w:r w:rsidRPr="000733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recite it.</w:t>
                  </w:r>
                </w:p>
              </w:tc>
            </w:tr>
          </w:tbl>
          <w:p w:rsidR="00073376" w:rsidRPr="00073376" w:rsidRDefault="00073376" w:rsidP="0007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7938" w:rsidRDefault="00BE7938"/>
    <w:sectPr w:rsidR="00BE7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3376"/>
    <w:rsid w:val="00073376"/>
    <w:rsid w:val="00BE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3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73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3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733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33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337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33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3376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733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3376"/>
    <w:rPr>
      <w:b/>
      <w:bCs/>
    </w:rPr>
  </w:style>
  <w:style w:type="paragraph" w:styleId="NormalWeb">
    <w:name w:val="Normal (Web)"/>
    <w:basedOn w:val="Normal"/>
    <w:uiPriority w:val="99"/>
    <w:unhideWhenUsed/>
    <w:rsid w:val="0007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33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9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2015-07-15T17:59:00Z</dcterms:created>
  <dcterms:modified xsi:type="dcterms:W3CDTF">2015-07-15T17:59:00Z</dcterms:modified>
</cp:coreProperties>
</file>